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05C" w:rsidRDefault="0085107B" w:rsidP="00EE005C">
      <w:pPr>
        <w:pStyle w:val="1"/>
        <w:jc w:val="center"/>
        <w:rPr>
          <w:rFonts w:ascii="Times New Roman" w:hAnsi="Times New Roman"/>
        </w:rPr>
      </w:pPr>
      <w:r w:rsidRPr="00EE005C">
        <w:rPr>
          <w:rFonts w:ascii="Times New Roman" w:hAnsi="Times New Roman"/>
        </w:rPr>
        <w:t xml:space="preserve">Описание </w:t>
      </w:r>
      <w:r w:rsidR="00380717" w:rsidRPr="00EE005C">
        <w:rPr>
          <w:rFonts w:ascii="Times New Roman" w:hAnsi="Times New Roman"/>
        </w:rPr>
        <w:t xml:space="preserve">модуля </w:t>
      </w:r>
      <w:proofErr w:type="spellStart"/>
      <w:r w:rsidR="00380717" w:rsidRPr="00EE005C">
        <w:rPr>
          <w:rFonts w:ascii="Times New Roman" w:hAnsi="Times New Roman"/>
        </w:rPr>
        <w:t>видеоаналиики</w:t>
      </w:r>
      <w:proofErr w:type="spellEnd"/>
    </w:p>
    <w:p w:rsidR="008D10CF" w:rsidRPr="00EE005C" w:rsidRDefault="00380717" w:rsidP="00EE005C">
      <w:pPr>
        <w:pStyle w:val="1"/>
        <w:jc w:val="center"/>
        <w:rPr>
          <w:rFonts w:ascii="Times New Roman" w:hAnsi="Times New Roman"/>
        </w:rPr>
      </w:pPr>
      <w:r w:rsidRPr="00EE005C">
        <w:rPr>
          <w:rFonts w:ascii="Times New Roman" w:hAnsi="Times New Roman"/>
        </w:rPr>
        <w:t>Ставка+</w:t>
      </w:r>
    </w:p>
    <w:p w:rsidR="008D10CF" w:rsidRDefault="008D10CF">
      <w:pPr>
        <w:jc w:val="both"/>
        <w:rPr>
          <w:rFonts w:ascii="Times New Roman" w:hAnsi="Times New Roman"/>
          <w:color w:val="333333"/>
        </w:rPr>
      </w:pPr>
    </w:p>
    <w:p w:rsidR="00380717" w:rsidRPr="00EE005C" w:rsidRDefault="00EE005C">
      <w:pPr>
        <w:spacing w:before="57" w:after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Модуль</w:t>
      </w:r>
      <w:r w:rsidR="0085107B" w:rsidRPr="00EE005C">
        <w:rPr>
          <w:rFonts w:ascii="Times New Roman" w:hAnsi="Times New Roman"/>
          <w:sz w:val="28"/>
          <w:szCs w:val="28"/>
        </w:rPr>
        <w:t xml:space="preserve"> позволяет автоматизировать </w:t>
      </w:r>
      <w:r w:rsidR="00380717" w:rsidRPr="00EE005C">
        <w:rPr>
          <w:rFonts w:ascii="Times New Roman" w:hAnsi="Times New Roman"/>
          <w:sz w:val="28"/>
          <w:szCs w:val="28"/>
        </w:rPr>
        <w:t>распознавание номерных знаков проезжающего автомобиля</w:t>
      </w:r>
      <w:r w:rsidR="0085107B" w:rsidRPr="00EE005C">
        <w:rPr>
          <w:rFonts w:ascii="Times New Roman" w:hAnsi="Times New Roman"/>
          <w:sz w:val="28"/>
          <w:szCs w:val="28"/>
        </w:rPr>
        <w:t xml:space="preserve">.  В качестве основы </w:t>
      </w:r>
      <w:r>
        <w:rPr>
          <w:rFonts w:ascii="Times New Roman" w:hAnsi="Times New Roman"/>
          <w:sz w:val="28"/>
          <w:szCs w:val="28"/>
        </w:rPr>
        <w:t>модуля</w:t>
      </w:r>
      <w:r w:rsidR="0085107B" w:rsidRPr="00EE005C">
        <w:rPr>
          <w:rFonts w:ascii="Times New Roman" w:hAnsi="Times New Roman"/>
          <w:sz w:val="28"/>
          <w:szCs w:val="28"/>
        </w:rPr>
        <w:t xml:space="preserve"> используются </w:t>
      </w:r>
      <w:proofErr w:type="spellStart"/>
      <w:r w:rsidR="0085107B" w:rsidRPr="00EE005C">
        <w:rPr>
          <w:rFonts w:ascii="Times New Roman" w:hAnsi="Times New Roman"/>
          <w:sz w:val="28"/>
          <w:szCs w:val="28"/>
        </w:rPr>
        <w:t>нейросети</w:t>
      </w:r>
      <w:proofErr w:type="spellEnd"/>
      <w:r w:rsidR="0085107B" w:rsidRPr="00EE005C">
        <w:rPr>
          <w:rFonts w:ascii="Times New Roman" w:hAnsi="Times New Roman"/>
          <w:sz w:val="28"/>
          <w:szCs w:val="28"/>
        </w:rPr>
        <w:t xml:space="preserve">, применяемые для анализа видеопотоков и видеозаписей, получаемых от установленных </w:t>
      </w:r>
      <w:r w:rsidR="00380717" w:rsidRPr="00EE005C">
        <w:rPr>
          <w:rFonts w:ascii="Times New Roman" w:hAnsi="Times New Roman"/>
          <w:sz w:val="28"/>
          <w:szCs w:val="28"/>
        </w:rPr>
        <w:t>на пунктах пропуска видеокамер</w:t>
      </w:r>
    </w:p>
    <w:p w:rsidR="00380717" w:rsidRPr="00EE005C" w:rsidRDefault="00380717">
      <w:pPr>
        <w:spacing w:before="57" w:after="57"/>
        <w:jc w:val="both"/>
        <w:rPr>
          <w:rFonts w:ascii="Times New Roman" w:hAnsi="Times New Roman"/>
          <w:sz w:val="28"/>
          <w:szCs w:val="28"/>
        </w:rPr>
      </w:pPr>
    </w:p>
    <w:p w:rsidR="00380717" w:rsidRPr="00EE005C" w:rsidRDefault="00EE005C">
      <w:pPr>
        <w:spacing w:before="57" w:after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Модуль</w:t>
      </w:r>
      <w:r w:rsidR="00380717" w:rsidRPr="00EE005C">
        <w:rPr>
          <w:rFonts w:ascii="Times New Roman" w:hAnsi="Times New Roman"/>
          <w:sz w:val="28"/>
          <w:szCs w:val="28"/>
        </w:rPr>
        <w:t xml:space="preserve"> осуществляет фиксацию номерного знака на снимке, передачу его и распознанно</w:t>
      </w:r>
      <w:r w:rsidR="00635DD4" w:rsidRPr="00EE005C">
        <w:rPr>
          <w:rFonts w:ascii="Times New Roman" w:hAnsi="Times New Roman"/>
          <w:sz w:val="28"/>
          <w:szCs w:val="28"/>
        </w:rPr>
        <w:t>го номера в подсистему ядра СУД ЭП.</w:t>
      </w:r>
    </w:p>
    <w:p w:rsidR="00380717" w:rsidRPr="00EE005C" w:rsidRDefault="00380717">
      <w:pPr>
        <w:spacing w:before="57" w:after="57"/>
        <w:jc w:val="both"/>
        <w:rPr>
          <w:rFonts w:ascii="Times New Roman" w:hAnsi="Times New Roman"/>
          <w:sz w:val="28"/>
          <w:szCs w:val="28"/>
        </w:rPr>
      </w:pPr>
    </w:p>
    <w:p w:rsidR="008D10CF" w:rsidRPr="00EE005C" w:rsidRDefault="00380717">
      <w:pPr>
        <w:spacing w:before="57" w:after="57"/>
        <w:jc w:val="both"/>
        <w:rPr>
          <w:rFonts w:hint="eastAsia"/>
          <w:sz w:val="28"/>
          <w:szCs w:val="28"/>
        </w:rPr>
      </w:pPr>
      <w:r w:rsidRPr="00EE005C">
        <w:rPr>
          <w:rFonts w:ascii="Times New Roman" w:hAnsi="Times New Roman"/>
          <w:sz w:val="28"/>
          <w:szCs w:val="28"/>
        </w:rPr>
        <w:t>Модуль позволяет распознава</w:t>
      </w:r>
      <w:r w:rsidR="00EE005C" w:rsidRPr="00EE005C">
        <w:rPr>
          <w:rFonts w:ascii="Times New Roman" w:hAnsi="Times New Roman"/>
          <w:sz w:val="28"/>
          <w:szCs w:val="28"/>
        </w:rPr>
        <w:t xml:space="preserve">ть автомобильные номера РФ, РБ, </w:t>
      </w:r>
      <w:r w:rsidRPr="00EE005C">
        <w:rPr>
          <w:rFonts w:ascii="Times New Roman" w:hAnsi="Times New Roman"/>
          <w:sz w:val="28"/>
          <w:szCs w:val="28"/>
        </w:rPr>
        <w:t>дипломатические номера, номера МВД и армейские.</w:t>
      </w:r>
    </w:p>
    <w:p w:rsidR="008D10CF" w:rsidRPr="00EE005C" w:rsidRDefault="008D10CF">
      <w:pPr>
        <w:spacing w:before="57" w:after="57"/>
        <w:jc w:val="both"/>
        <w:rPr>
          <w:rFonts w:ascii="Times New Roman" w:hAnsi="Times New Roman"/>
          <w:sz w:val="28"/>
          <w:szCs w:val="28"/>
        </w:rPr>
      </w:pPr>
    </w:p>
    <w:p w:rsidR="008D10CF" w:rsidRPr="00EE005C" w:rsidRDefault="00EE005C">
      <w:pPr>
        <w:spacing w:before="57" w:after="57"/>
        <w:jc w:val="both"/>
        <w:rPr>
          <w:rFonts w:ascii="Times New Roman" w:hAnsi="Times New Roman"/>
          <w:sz w:val="28"/>
          <w:szCs w:val="28"/>
        </w:rPr>
      </w:pPr>
      <w:r w:rsidRPr="00EE005C">
        <w:rPr>
          <w:rFonts w:ascii="Times New Roman" w:hAnsi="Times New Roman"/>
          <w:sz w:val="28"/>
          <w:szCs w:val="28"/>
        </w:rPr>
        <w:t>Модуль</w:t>
      </w:r>
      <w:r w:rsidR="0085107B" w:rsidRPr="00EE005C">
        <w:rPr>
          <w:rFonts w:ascii="Times New Roman" w:hAnsi="Times New Roman"/>
          <w:sz w:val="28"/>
          <w:szCs w:val="28"/>
        </w:rPr>
        <w:t xml:space="preserve"> автоматически находит и сохраняет соответствующие фрагменты видео и кадры, позволяет осуществлять мониторинг </w:t>
      </w:r>
      <w:r w:rsidR="00380717" w:rsidRPr="00EE005C">
        <w:rPr>
          <w:rFonts w:ascii="Times New Roman" w:hAnsi="Times New Roman"/>
          <w:sz w:val="28"/>
          <w:szCs w:val="28"/>
        </w:rPr>
        <w:t>и транспортного потока</w:t>
      </w:r>
      <w:r w:rsidR="0085107B" w:rsidRPr="00EE005C">
        <w:rPr>
          <w:rFonts w:ascii="Times New Roman" w:hAnsi="Times New Roman"/>
          <w:sz w:val="28"/>
          <w:szCs w:val="28"/>
        </w:rPr>
        <w:t xml:space="preserve"> полно и оперативно.  </w:t>
      </w:r>
    </w:p>
    <w:p w:rsidR="008D10CF" w:rsidRPr="00EE005C" w:rsidRDefault="008D10CF">
      <w:pPr>
        <w:spacing w:before="57" w:after="57"/>
        <w:jc w:val="both"/>
        <w:rPr>
          <w:rFonts w:ascii="Times New Roman" w:hAnsi="Times New Roman"/>
          <w:sz w:val="28"/>
          <w:szCs w:val="28"/>
        </w:rPr>
      </w:pPr>
    </w:p>
    <w:p w:rsidR="008D10CF" w:rsidRPr="00EE005C" w:rsidRDefault="0085107B">
      <w:pPr>
        <w:spacing w:before="57" w:after="57"/>
        <w:jc w:val="both"/>
        <w:rPr>
          <w:rFonts w:ascii="Times New Roman" w:hAnsi="Times New Roman"/>
          <w:sz w:val="28"/>
          <w:szCs w:val="28"/>
        </w:rPr>
      </w:pPr>
      <w:r w:rsidRPr="00EE005C">
        <w:rPr>
          <w:rFonts w:ascii="Times New Roman" w:hAnsi="Times New Roman"/>
          <w:sz w:val="28"/>
          <w:szCs w:val="28"/>
        </w:rPr>
        <w:t xml:space="preserve">Анализ поступающих видеоданных выполняется централизованно на сервере системы, а доступ к информации о </w:t>
      </w:r>
      <w:r w:rsidR="00380717" w:rsidRPr="00EE005C">
        <w:rPr>
          <w:rFonts w:ascii="Times New Roman" w:hAnsi="Times New Roman"/>
          <w:sz w:val="28"/>
          <w:szCs w:val="28"/>
        </w:rPr>
        <w:t>распознанных номерах</w:t>
      </w:r>
      <w:r w:rsidRPr="00EE005C">
        <w:rPr>
          <w:rFonts w:ascii="Times New Roman" w:hAnsi="Times New Roman"/>
          <w:sz w:val="28"/>
          <w:szCs w:val="28"/>
        </w:rPr>
        <w:t xml:space="preserve"> осуществляется по </w:t>
      </w:r>
      <w:r w:rsidR="00380717" w:rsidRPr="00EE005C">
        <w:rPr>
          <w:rFonts w:ascii="Times New Roman" w:hAnsi="Times New Roman"/>
          <w:sz w:val="28"/>
          <w:szCs w:val="28"/>
        </w:rPr>
        <w:t>защищенным каналам связи</w:t>
      </w:r>
      <w:r w:rsidRPr="00EE005C">
        <w:rPr>
          <w:rFonts w:ascii="Times New Roman" w:hAnsi="Times New Roman"/>
          <w:sz w:val="28"/>
          <w:szCs w:val="28"/>
        </w:rPr>
        <w:t>.</w:t>
      </w:r>
    </w:p>
    <w:p w:rsidR="008D10CF" w:rsidRPr="00EE005C" w:rsidRDefault="008D10CF">
      <w:pPr>
        <w:spacing w:before="57" w:after="57"/>
        <w:jc w:val="both"/>
        <w:rPr>
          <w:rFonts w:ascii="Times New Roman" w:hAnsi="Times New Roman"/>
          <w:sz w:val="28"/>
          <w:szCs w:val="28"/>
        </w:rPr>
      </w:pPr>
    </w:p>
    <w:p w:rsidR="008D10CF" w:rsidRPr="00EE005C" w:rsidRDefault="0085107B">
      <w:pPr>
        <w:spacing w:before="57" w:after="57"/>
        <w:jc w:val="both"/>
        <w:rPr>
          <w:rFonts w:ascii="Times New Roman" w:hAnsi="Times New Roman"/>
          <w:sz w:val="28"/>
          <w:szCs w:val="28"/>
        </w:rPr>
      </w:pPr>
      <w:r w:rsidRPr="00EE005C">
        <w:rPr>
          <w:rFonts w:ascii="Times New Roman" w:hAnsi="Times New Roman"/>
          <w:sz w:val="28"/>
          <w:szCs w:val="28"/>
        </w:rPr>
        <w:t xml:space="preserve">В </w:t>
      </w:r>
      <w:r w:rsidR="00EE005C">
        <w:rPr>
          <w:rFonts w:ascii="Times New Roman" w:hAnsi="Times New Roman"/>
          <w:sz w:val="28"/>
          <w:szCs w:val="28"/>
        </w:rPr>
        <w:t>модуле</w:t>
      </w:r>
      <w:r w:rsidRPr="00EE005C">
        <w:rPr>
          <w:rFonts w:ascii="Times New Roman" w:hAnsi="Times New Roman"/>
          <w:sz w:val="28"/>
          <w:szCs w:val="28"/>
        </w:rPr>
        <w:t xml:space="preserve"> предусмотрены различные варианты получения видеоданных. </w:t>
      </w:r>
    </w:p>
    <w:p w:rsidR="00380717" w:rsidRPr="00EE005C" w:rsidRDefault="00380717">
      <w:pPr>
        <w:spacing w:before="57" w:after="57"/>
        <w:jc w:val="both"/>
        <w:rPr>
          <w:rFonts w:ascii="Times New Roman" w:hAnsi="Times New Roman"/>
          <w:sz w:val="28"/>
          <w:szCs w:val="28"/>
        </w:rPr>
      </w:pPr>
    </w:p>
    <w:p w:rsidR="008D10CF" w:rsidRPr="00EE005C" w:rsidRDefault="00EE005C">
      <w:pPr>
        <w:spacing w:before="57" w:after="57"/>
        <w:jc w:val="both"/>
        <w:rPr>
          <w:rFonts w:hint="eastAsia"/>
          <w:sz w:val="28"/>
          <w:szCs w:val="28"/>
        </w:rPr>
      </w:pPr>
      <w:r w:rsidRPr="00EE005C">
        <w:rPr>
          <w:rFonts w:ascii="Times New Roman" w:hAnsi="Times New Roman"/>
          <w:sz w:val="28"/>
          <w:szCs w:val="28"/>
        </w:rPr>
        <w:t>Модуль</w:t>
      </w:r>
      <w:r w:rsidR="0085107B" w:rsidRPr="00EE005C">
        <w:rPr>
          <w:rFonts w:ascii="Times New Roman" w:hAnsi="Times New Roman"/>
          <w:sz w:val="28"/>
          <w:szCs w:val="28"/>
        </w:rPr>
        <w:t xml:space="preserve"> позволяет </w:t>
      </w:r>
      <w:r w:rsidR="00380717" w:rsidRPr="00EE005C">
        <w:rPr>
          <w:rFonts w:ascii="Times New Roman" w:hAnsi="Times New Roman"/>
          <w:sz w:val="28"/>
          <w:szCs w:val="28"/>
        </w:rPr>
        <w:t>распознавать номерные знаки</w:t>
      </w:r>
      <w:r w:rsidR="0085107B" w:rsidRPr="00EE005C">
        <w:rPr>
          <w:rFonts w:ascii="Times New Roman" w:hAnsi="Times New Roman"/>
          <w:sz w:val="28"/>
          <w:szCs w:val="28"/>
        </w:rPr>
        <w:t xml:space="preserve"> при широком множестве ракурсов съемки и вариантов размещения камеры.  </w:t>
      </w:r>
    </w:p>
    <w:p w:rsidR="008D10CF" w:rsidRPr="00EE005C" w:rsidRDefault="008D10CF">
      <w:pPr>
        <w:spacing w:before="57" w:after="57"/>
        <w:jc w:val="both"/>
        <w:rPr>
          <w:rFonts w:ascii="Times New Roman" w:hAnsi="Times New Roman"/>
          <w:sz w:val="28"/>
          <w:szCs w:val="28"/>
        </w:rPr>
      </w:pPr>
    </w:p>
    <w:p w:rsidR="008D10CF" w:rsidRPr="00EE005C" w:rsidRDefault="0085107B">
      <w:pPr>
        <w:spacing w:before="57" w:after="57"/>
        <w:jc w:val="both"/>
        <w:rPr>
          <w:rFonts w:ascii="Times New Roman" w:hAnsi="Times New Roman"/>
          <w:sz w:val="28"/>
          <w:szCs w:val="28"/>
        </w:rPr>
      </w:pPr>
      <w:r w:rsidRPr="00EE005C">
        <w:rPr>
          <w:rFonts w:ascii="Times New Roman" w:hAnsi="Times New Roman"/>
          <w:sz w:val="28"/>
          <w:szCs w:val="28"/>
        </w:rPr>
        <w:t xml:space="preserve">В качестве источника данных </w:t>
      </w:r>
      <w:r w:rsidR="006358E5" w:rsidRPr="00EE005C">
        <w:rPr>
          <w:rFonts w:ascii="Times New Roman" w:hAnsi="Times New Roman"/>
          <w:sz w:val="28"/>
          <w:szCs w:val="28"/>
        </w:rPr>
        <w:t xml:space="preserve">используется камера </w:t>
      </w:r>
      <w:proofErr w:type="spellStart"/>
      <w:r w:rsidR="006358E5" w:rsidRPr="00EE005C">
        <w:rPr>
          <w:rFonts w:ascii="Times New Roman" w:hAnsi="Times New Roman" w:cs="Times New Roman"/>
          <w:sz w:val="28"/>
          <w:szCs w:val="28"/>
        </w:rPr>
        <w:t>Hikvision</w:t>
      </w:r>
      <w:proofErr w:type="spellEnd"/>
      <w:r w:rsidR="006358E5" w:rsidRPr="00EE005C">
        <w:rPr>
          <w:rFonts w:ascii="Times New Roman" w:hAnsi="Times New Roman" w:cs="Times New Roman"/>
          <w:sz w:val="28"/>
          <w:szCs w:val="28"/>
        </w:rPr>
        <w:t xml:space="preserve"> DS-2CD2623G0-IZS</w:t>
      </w:r>
      <w:r w:rsidR="00635DD4" w:rsidRPr="00EE005C">
        <w:rPr>
          <w:rFonts w:ascii="Times New Roman" w:hAnsi="Times New Roman"/>
          <w:sz w:val="28"/>
          <w:szCs w:val="28"/>
        </w:rPr>
        <w:t xml:space="preserve"> </w:t>
      </w:r>
      <w:r w:rsidR="006358E5" w:rsidRPr="00EE005C">
        <w:rPr>
          <w:rFonts w:ascii="Times New Roman" w:hAnsi="Times New Roman"/>
          <w:sz w:val="28"/>
          <w:szCs w:val="28"/>
        </w:rPr>
        <w:t>, производящая</w:t>
      </w:r>
      <w:r w:rsidRPr="00EE005C">
        <w:rPr>
          <w:rFonts w:ascii="Times New Roman" w:hAnsi="Times New Roman"/>
          <w:sz w:val="28"/>
          <w:szCs w:val="28"/>
        </w:rPr>
        <w:t xml:space="preserve"> съемку в видимом диапазоне. Система нетребовательна к разрешению видеопотока. Эффективное распознавание номеров осуществляется в широком диапазоне условий фиксации изображения, включая различные условия освещения и динамики его измене</w:t>
      </w:r>
      <w:r w:rsidR="00EE005C">
        <w:rPr>
          <w:rFonts w:ascii="Times New Roman" w:hAnsi="Times New Roman"/>
          <w:sz w:val="28"/>
          <w:szCs w:val="28"/>
        </w:rPr>
        <w:t xml:space="preserve">ния. </w:t>
      </w:r>
      <w:proofErr w:type="gramStart"/>
      <w:r w:rsidR="00EE005C">
        <w:rPr>
          <w:rFonts w:ascii="Times New Roman" w:hAnsi="Times New Roman"/>
          <w:sz w:val="28"/>
          <w:szCs w:val="28"/>
        </w:rPr>
        <w:t xml:space="preserve">Модуль </w:t>
      </w:r>
      <w:bookmarkStart w:id="0" w:name="_GoBack"/>
      <w:bookmarkEnd w:id="0"/>
      <w:r w:rsidRPr="00EE005C">
        <w:rPr>
          <w:rFonts w:ascii="Times New Roman" w:hAnsi="Times New Roman"/>
          <w:sz w:val="28"/>
          <w:szCs w:val="28"/>
        </w:rPr>
        <w:t xml:space="preserve">устойчив к искажениям различной природы, возникающим как на физическом уровне (обусловленным свойствами оптических и аналоговых компонент камер), так и программном (сопряженным с компрессией передаваемых видеопотоков). </w:t>
      </w:r>
      <w:proofErr w:type="gramEnd"/>
    </w:p>
    <w:p w:rsidR="00A8113C" w:rsidRPr="00EE005C" w:rsidRDefault="00A8113C">
      <w:pPr>
        <w:spacing w:before="57" w:after="57"/>
        <w:jc w:val="both"/>
        <w:rPr>
          <w:rFonts w:ascii="Times New Roman" w:hAnsi="Times New Roman"/>
          <w:sz w:val="28"/>
          <w:szCs w:val="28"/>
        </w:rPr>
      </w:pPr>
    </w:p>
    <w:p w:rsidR="00A8113C" w:rsidRPr="00EE005C" w:rsidRDefault="00A8113C">
      <w:pPr>
        <w:spacing w:before="57" w:after="57"/>
        <w:jc w:val="both"/>
        <w:rPr>
          <w:rFonts w:ascii="Times New Roman" w:hAnsi="Times New Roman"/>
          <w:sz w:val="28"/>
          <w:szCs w:val="28"/>
        </w:rPr>
      </w:pPr>
      <w:r w:rsidRPr="00EE005C">
        <w:rPr>
          <w:rFonts w:ascii="Times New Roman" w:hAnsi="Times New Roman"/>
          <w:sz w:val="28"/>
          <w:szCs w:val="28"/>
        </w:rPr>
        <w:t>Стоимость – 324 000 рублей с НДС</w:t>
      </w:r>
    </w:p>
    <w:p w:rsidR="005560BE" w:rsidRPr="00EE005C" w:rsidRDefault="005560BE">
      <w:pPr>
        <w:spacing w:before="57" w:after="57"/>
        <w:jc w:val="both"/>
        <w:rPr>
          <w:rFonts w:hint="eastAsia"/>
          <w:sz w:val="28"/>
          <w:szCs w:val="28"/>
        </w:rPr>
      </w:pPr>
    </w:p>
    <w:sectPr w:rsidR="005560BE" w:rsidRPr="00EE005C">
      <w:pgSz w:w="11906" w:h="16838"/>
      <w:pgMar w:top="1134" w:right="1472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6431B"/>
    <w:multiLevelType w:val="multilevel"/>
    <w:tmpl w:val="5D1463D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4"/>
  </w:compat>
  <w:rsids>
    <w:rsidRoot w:val="008D10CF"/>
    <w:rsid w:val="001633F0"/>
    <w:rsid w:val="00380717"/>
    <w:rsid w:val="005560BE"/>
    <w:rsid w:val="006358E5"/>
    <w:rsid w:val="00635DD4"/>
    <w:rsid w:val="0085107B"/>
    <w:rsid w:val="008D10CF"/>
    <w:rsid w:val="00A8113C"/>
    <w:rsid w:val="00EE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5">
    <w:name w:val="List"/>
    <w:basedOn w:val="a1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styleId="a8">
    <w:name w:val="Title"/>
    <w:basedOn w:val="a0"/>
    <w:next w:val="a1"/>
    <w:qFormat/>
    <w:pPr>
      <w:jc w:val="center"/>
    </w:pPr>
    <w:rPr>
      <w:b/>
      <w:bCs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5">
    <w:name w:val="List"/>
    <w:basedOn w:val="a1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styleId="a8">
    <w:name w:val="Title"/>
    <w:basedOn w:val="a0"/>
    <w:next w:val="a1"/>
    <w:qFormat/>
    <w:pPr>
      <w:jc w:val="center"/>
    </w:pPr>
    <w:rPr>
      <w:b/>
      <w:bCs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dc:description/>
  <cp:lastModifiedBy>Сергей Недоводин</cp:lastModifiedBy>
  <cp:revision>25</cp:revision>
  <dcterms:created xsi:type="dcterms:W3CDTF">2021-07-02T15:59:00Z</dcterms:created>
  <dcterms:modified xsi:type="dcterms:W3CDTF">2022-03-22T12:43:00Z</dcterms:modified>
  <dc:language>ru-RU</dc:language>
</cp:coreProperties>
</file>